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6398"/>
        <w:gridCol w:w="1980"/>
      </w:tblGrid>
      <w:tr w:rsidR="002969BF" w:rsidTr="007A7916">
        <w:trPr>
          <w:trHeight w:val="841"/>
        </w:trPr>
        <w:tc>
          <w:tcPr>
            <w:tcW w:w="1418" w:type="dxa"/>
            <w:vAlign w:val="center"/>
          </w:tcPr>
          <w:p w:rsidR="002969BF" w:rsidRDefault="00B107F3" w:rsidP="004B452D">
            <w:pPr>
              <w:pStyle w:val="Cabealho"/>
              <w:ind w:left="-74" w:right="360" w:hanging="10"/>
              <w:jc w:val="center"/>
              <w:rPr>
                <w:rFonts w:ascii="Arial Rounded MT Bold" w:hAnsi="Arial Rounded MT Bold"/>
                <w:color w:val="000000"/>
              </w:rPr>
            </w:pPr>
            <w:r>
              <w:rPr>
                <w:rFonts w:ascii="Tahoma" w:hAnsi="Tahoma"/>
                <w:noProof/>
                <w:sz w:val="28"/>
              </w:rPr>
              <w:drawing>
                <wp:inline distT="0" distB="0" distL="0" distR="0">
                  <wp:extent cx="809625" cy="781050"/>
                  <wp:effectExtent l="19050" t="0" r="9525" b="0"/>
                  <wp:docPr id="1" name="Imagem 1" descr="LogoUEM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EM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8" w:type="dxa"/>
            <w:vAlign w:val="center"/>
          </w:tcPr>
          <w:p w:rsidR="002969BF" w:rsidRPr="007507DF" w:rsidRDefault="002969BF" w:rsidP="004B452D">
            <w:pPr>
              <w:pStyle w:val="Cabealho"/>
              <w:jc w:val="center"/>
              <w:rPr>
                <w:rFonts w:ascii="Arial Narrow" w:hAnsi="Arial Narrow" w:cs="Arial"/>
                <w:bCs/>
                <w:sz w:val="44"/>
                <w:szCs w:val="44"/>
              </w:rPr>
            </w:pPr>
            <w:r w:rsidRPr="007507DF">
              <w:rPr>
                <w:rFonts w:ascii="Arial Narrow" w:hAnsi="Arial Narrow" w:cs="Arial"/>
                <w:bCs/>
                <w:sz w:val="44"/>
                <w:szCs w:val="44"/>
              </w:rPr>
              <w:t>Universidade Estadual de Maringá</w:t>
            </w:r>
          </w:p>
          <w:p w:rsidR="002969BF" w:rsidRPr="007507DF" w:rsidRDefault="002969BF" w:rsidP="004B452D">
            <w:pPr>
              <w:pStyle w:val="Cabealho"/>
              <w:jc w:val="center"/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>Departamento de Farmácia</w:t>
            </w:r>
          </w:p>
          <w:p w:rsidR="002969BF" w:rsidRPr="00596906" w:rsidRDefault="002969BF" w:rsidP="004B452D">
            <w:pPr>
              <w:pStyle w:val="Cabealho"/>
              <w:jc w:val="center"/>
              <w:rPr>
                <w:rFonts w:ascii="Monotype Corsiva" w:hAnsi="Monotype Corsiva"/>
                <w:i/>
                <w:color w:val="000000"/>
              </w:rPr>
            </w:pP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>Programa de Pós-</w:t>
            </w: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G</w:t>
            </w: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raduação em </w:t>
            </w: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A</w:t>
            </w: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ssistência </w:t>
            </w: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F</w:t>
            </w: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>armacêutica - PROFAR</w:t>
            </w:r>
          </w:p>
        </w:tc>
        <w:tc>
          <w:tcPr>
            <w:tcW w:w="1980" w:type="dxa"/>
            <w:vAlign w:val="center"/>
          </w:tcPr>
          <w:p w:rsidR="002969BF" w:rsidRDefault="00B107F3" w:rsidP="00D6097D">
            <w:pPr>
              <w:pStyle w:val="Cabealho"/>
              <w:ind w:left="52" w:right="214"/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noProof/>
                <w:sz w:val="28"/>
              </w:rPr>
              <w:drawing>
                <wp:inline distT="0" distB="0" distL="0" distR="0">
                  <wp:extent cx="1162050" cy="685800"/>
                  <wp:effectExtent l="19050" t="0" r="0" b="0"/>
                  <wp:docPr id="2" name="Imagem 2" descr="profar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far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480" w:rsidRDefault="003E5480"/>
    <w:p w:rsidR="002969BF" w:rsidRDefault="002969BF"/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8221"/>
        <w:gridCol w:w="923"/>
      </w:tblGrid>
      <w:tr w:rsidR="00050A53" w:rsidTr="00F77EE0">
        <w:trPr>
          <w:trHeight w:val="617"/>
        </w:trPr>
        <w:tc>
          <w:tcPr>
            <w:tcW w:w="1630" w:type="dxa"/>
            <w:tcBorders>
              <w:bottom w:val="nil"/>
            </w:tcBorders>
          </w:tcPr>
          <w:p w:rsidR="00050A53" w:rsidRPr="00B159E4" w:rsidRDefault="00050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nil"/>
              <w:bottom w:val="nil"/>
            </w:tcBorders>
          </w:tcPr>
          <w:p w:rsidR="00050A53" w:rsidRPr="00B159E4" w:rsidRDefault="00050A53">
            <w:pPr>
              <w:pStyle w:val="Ttulo2"/>
              <w:rPr>
                <w:b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 w:rsidR="00050A53" w:rsidRPr="00B159E4" w:rsidRDefault="00050A53" w:rsidP="00795835">
            <w:pPr>
              <w:rPr>
                <w:sz w:val="28"/>
                <w:szCs w:val="28"/>
              </w:rPr>
            </w:pPr>
          </w:p>
        </w:tc>
      </w:tr>
      <w:tr w:rsidR="00050A53" w:rsidTr="002969BF">
        <w:tc>
          <w:tcPr>
            <w:tcW w:w="1630" w:type="dxa"/>
            <w:tcBorders>
              <w:top w:val="nil"/>
              <w:bottom w:val="nil"/>
            </w:tcBorders>
          </w:tcPr>
          <w:p w:rsidR="00050A53" w:rsidRDefault="00050A53">
            <w:pPr>
              <w:jc w:val="center"/>
              <w:rPr>
                <w:sz w:val="32"/>
              </w:rPr>
            </w:pPr>
            <w:r>
              <w:rPr>
                <w:sz w:val="32"/>
              </w:rPr>
              <w:t>Foto</w:t>
            </w: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050A53" w:rsidRPr="004511D7" w:rsidRDefault="00B159E4" w:rsidP="004511D7">
            <w:pPr>
              <w:pStyle w:val="Ttulo3"/>
              <w:rPr>
                <w:b/>
                <w:sz w:val="26"/>
                <w:szCs w:val="26"/>
              </w:rPr>
            </w:pPr>
            <w:r w:rsidRPr="004511D7">
              <w:rPr>
                <w:b/>
                <w:sz w:val="26"/>
                <w:szCs w:val="26"/>
              </w:rPr>
              <w:t>F</w:t>
            </w:r>
            <w:r w:rsidR="007B69D2" w:rsidRPr="004511D7">
              <w:rPr>
                <w:b/>
                <w:sz w:val="26"/>
                <w:szCs w:val="26"/>
              </w:rPr>
              <w:t>ORMULÁRIO</w:t>
            </w:r>
            <w:r w:rsidRPr="004511D7">
              <w:rPr>
                <w:b/>
                <w:sz w:val="26"/>
                <w:szCs w:val="26"/>
              </w:rPr>
              <w:t xml:space="preserve"> DE </w:t>
            </w:r>
            <w:r w:rsidR="00C07029" w:rsidRPr="004511D7">
              <w:rPr>
                <w:b/>
                <w:sz w:val="26"/>
                <w:szCs w:val="26"/>
              </w:rPr>
              <w:t>MATRÍCULA</w:t>
            </w:r>
            <w:r w:rsidR="004511D7" w:rsidRPr="004511D7">
              <w:rPr>
                <w:b/>
                <w:sz w:val="26"/>
                <w:szCs w:val="26"/>
              </w:rPr>
              <w:t xml:space="preserve"> </w:t>
            </w:r>
            <w:r w:rsidRPr="004511D7">
              <w:rPr>
                <w:b/>
                <w:sz w:val="26"/>
                <w:szCs w:val="26"/>
              </w:rPr>
              <w:t>ALUNO REGULAR</w:t>
            </w:r>
            <w:r w:rsidR="004511D7" w:rsidRPr="004511D7">
              <w:rPr>
                <w:b/>
                <w:sz w:val="26"/>
                <w:szCs w:val="26"/>
              </w:rPr>
              <w:t xml:space="preserve"> TURMA </w:t>
            </w:r>
            <w:r w:rsidR="00C07029" w:rsidRPr="004511D7">
              <w:rPr>
                <w:b/>
                <w:sz w:val="26"/>
                <w:szCs w:val="26"/>
              </w:rPr>
              <w:t>2024</w:t>
            </w:r>
          </w:p>
          <w:p w:rsidR="00C07029" w:rsidRPr="00C07029" w:rsidRDefault="00C07029" w:rsidP="00C07029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left w:val="nil"/>
              <w:bottom w:val="nil"/>
              <w:right w:val="nil"/>
            </w:tcBorders>
          </w:tcPr>
          <w:p w:rsidR="00050A53" w:rsidRPr="00B159E4" w:rsidRDefault="00050A53">
            <w:pPr>
              <w:jc w:val="center"/>
              <w:rPr>
                <w:sz w:val="28"/>
                <w:szCs w:val="28"/>
              </w:rPr>
            </w:pPr>
          </w:p>
        </w:tc>
      </w:tr>
      <w:tr w:rsidR="00050A53" w:rsidTr="00C07029">
        <w:trPr>
          <w:trHeight w:val="80"/>
        </w:trPr>
        <w:tc>
          <w:tcPr>
            <w:tcW w:w="1630" w:type="dxa"/>
            <w:tcBorders>
              <w:top w:val="nil"/>
            </w:tcBorders>
          </w:tcPr>
          <w:p w:rsidR="00050A53" w:rsidRPr="00B159E4" w:rsidRDefault="00050A53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050A53" w:rsidRPr="00C07029" w:rsidRDefault="00050A53" w:rsidP="00C07029">
            <w:pPr>
              <w:pStyle w:val="Ttulo3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050A53" w:rsidRPr="00B159E4" w:rsidRDefault="00050A53">
            <w:pPr>
              <w:jc w:val="center"/>
              <w:rPr>
                <w:sz w:val="28"/>
                <w:szCs w:val="28"/>
              </w:rPr>
            </w:pPr>
          </w:p>
        </w:tc>
      </w:tr>
    </w:tbl>
    <w:p w:rsidR="00050A53" w:rsidRDefault="00050A53">
      <w:pPr>
        <w:jc w:val="center"/>
        <w:rPr>
          <w:sz w:val="22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141"/>
        <w:gridCol w:w="709"/>
        <w:gridCol w:w="425"/>
        <w:gridCol w:w="779"/>
        <w:gridCol w:w="767"/>
        <w:gridCol w:w="142"/>
        <w:gridCol w:w="297"/>
        <w:gridCol w:w="283"/>
        <w:gridCol w:w="1276"/>
        <w:gridCol w:w="142"/>
        <w:gridCol w:w="851"/>
        <w:gridCol w:w="283"/>
        <w:gridCol w:w="15"/>
        <w:gridCol w:w="1119"/>
        <w:gridCol w:w="1276"/>
      </w:tblGrid>
      <w:tr w:rsidR="00050A53" w:rsidRPr="00E333D6" w:rsidTr="001E4946">
        <w:tc>
          <w:tcPr>
            <w:tcW w:w="10774" w:type="dxa"/>
            <w:gridSpan w:val="16"/>
            <w:shd w:val="clear" w:color="auto" w:fill="D9D9D9"/>
          </w:tcPr>
          <w:p w:rsidR="00050A53" w:rsidRPr="00E333D6" w:rsidRDefault="00050A53">
            <w:pPr>
              <w:jc w:val="center"/>
              <w:rPr>
                <w:b/>
                <w:sz w:val="24"/>
                <w:szCs w:val="24"/>
              </w:rPr>
            </w:pPr>
            <w:r w:rsidRPr="00E333D6">
              <w:rPr>
                <w:b/>
                <w:sz w:val="24"/>
                <w:szCs w:val="24"/>
              </w:rPr>
              <w:t>IDENTIFICAÇÃO DO CANDIDATO</w:t>
            </w:r>
          </w:p>
        </w:tc>
      </w:tr>
      <w:tr w:rsidR="00050A53" w:rsidRPr="00E333D6" w:rsidTr="001C1A03">
        <w:tc>
          <w:tcPr>
            <w:tcW w:w="10774" w:type="dxa"/>
            <w:gridSpan w:val="16"/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Nome Completo</w:t>
            </w:r>
            <w:r w:rsidR="0017174B" w:rsidRPr="00E333D6">
              <w:rPr>
                <w:sz w:val="24"/>
                <w:szCs w:val="24"/>
              </w:rPr>
              <w:t>:</w:t>
            </w:r>
            <w:r w:rsidR="00680DEB" w:rsidRPr="00E333D6">
              <w:rPr>
                <w:sz w:val="24"/>
                <w:szCs w:val="24"/>
              </w:rPr>
              <w:t xml:space="preserve"> </w:t>
            </w:r>
          </w:p>
        </w:tc>
      </w:tr>
      <w:tr w:rsidR="00050A53" w:rsidRPr="00E333D6" w:rsidTr="006F72DB">
        <w:trPr>
          <w:trHeight w:val="319"/>
        </w:trPr>
        <w:tc>
          <w:tcPr>
            <w:tcW w:w="2410" w:type="dxa"/>
            <w:gridSpan w:val="2"/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CPF</w:t>
            </w:r>
            <w:r w:rsidR="00680DEB" w:rsidRPr="00E333D6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680" w:type="dxa"/>
            <w:gridSpan w:val="4"/>
          </w:tcPr>
          <w:p w:rsidR="00050A53" w:rsidRPr="00E333D6" w:rsidRDefault="008428C1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RG:</w:t>
            </w:r>
            <w:r w:rsidR="00680DEB" w:rsidRPr="00E333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gridSpan w:val="5"/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Órgão Emissor</w:t>
            </w:r>
            <w:r w:rsidR="001C1A03" w:rsidRPr="00E333D6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134" w:type="dxa"/>
            <w:gridSpan w:val="2"/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UF</w:t>
            </w:r>
            <w:r w:rsidR="006F72DB" w:rsidRPr="00E333D6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410" w:type="dxa"/>
            <w:gridSpan w:val="3"/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Emissão</w:t>
            </w:r>
            <w:r w:rsidR="0017174B" w:rsidRPr="00E333D6">
              <w:rPr>
                <w:sz w:val="24"/>
                <w:szCs w:val="24"/>
              </w:rPr>
              <w:t>:</w:t>
            </w:r>
            <w:r w:rsidR="001C1A03" w:rsidRPr="00E333D6">
              <w:rPr>
                <w:sz w:val="24"/>
                <w:szCs w:val="24"/>
              </w:rPr>
              <w:t xml:space="preserve"> </w:t>
            </w:r>
          </w:p>
        </w:tc>
      </w:tr>
      <w:tr w:rsidR="00050A53" w:rsidRPr="00E333D6" w:rsidTr="001C1A03">
        <w:tc>
          <w:tcPr>
            <w:tcW w:w="4323" w:type="dxa"/>
            <w:gridSpan w:val="5"/>
            <w:tcBorders>
              <w:bottom w:val="nil"/>
            </w:tcBorders>
          </w:tcPr>
          <w:p w:rsidR="00050A53" w:rsidRPr="00E333D6" w:rsidRDefault="00050A53" w:rsidP="0017174B">
            <w:pPr>
              <w:pStyle w:val="Ttulo1"/>
              <w:rPr>
                <w:noProof w:val="0"/>
                <w:szCs w:val="24"/>
              </w:rPr>
            </w:pPr>
            <w:r w:rsidRPr="00E333D6">
              <w:rPr>
                <w:szCs w:val="24"/>
              </w:rPr>
              <w:t>Título de Eleitor</w:t>
            </w:r>
            <w:r w:rsidR="001F3341" w:rsidRPr="00E333D6">
              <w:rPr>
                <w:szCs w:val="24"/>
              </w:rPr>
              <w:t>:</w:t>
            </w:r>
            <w:r w:rsidR="006F72DB" w:rsidRPr="00E333D6">
              <w:rPr>
                <w:szCs w:val="24"/>
              </w:rPr>
              <w:t xml:space="preserve"> </w:t>
            </w:r>
          </w:p>
        </w:tc>
        <w:tc>
          <w:tcPr>
            <w:tcW w:w="909" w:type="dxa"/>
            <w:gridSpan w:val="2"/>
            <w:tcBorders>
              <w:bottom w:val="nil"/>
            </w:tcBorders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Zona</w:t>
            </w:r>
            <w:r w:rsidR="0017174B" w:rsidRPr="00E333D6">
              <w:rPr>
                <w:sz w:val="24"/>
                <w:szCs w:val="24"/>
              </w:rPr>
              <w:t>:</w:t>
            </w:r>
          </w:p>
        </w:tc>
        <w:tc>
          <w:tcPr>
            <w:tcW w:w="1856" w:type="dxa"/>
            <w:gridSpan w:val="3"/>
            <w:tcBorders>
              <w:bottom w:val="nil"/>
            </w:tcBorders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Seção</w:t>
            </w:r>
            <w:r w:rsidR="0017174B" w:rsidRPr="00E333D6">
              <w:rPr>
                <w:sz w:val="24"/>
                <w:szCs w:val="24"/>
              </w:rPr>
              <w:t>:</w:t>
            </w:r>
          </w:p>
        </w:tc>
        <w:tc>
          <w:tcPr>
            <w:tcW w:w="3686" w:type="dxa"/>
            <w:gridSpan w:val="6"/>
            <w:tcBorders>
              <w:bottom w:val="nil"/>
            </w:tcBorders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Reservista</w:t>
            </w:r>
            <w:r w:rsidR="0017174B" w:rsidRPr="00E333D6">
              <w:rPr>
                <w:sz w:val="24"/>
                <w:szCs w:val="24"/>
              </w:rPr>
              <w:t>:</w:t>
            </w:r>
          </w:p>
        </w:tc>
      </w:tr>
      <w:tr w:rsidR="00050A53" w:rsidRPr="00E333D6" w:rsidTr="001C1A03">
        <w:tc>
          <w:tcPr>
            <w:tcW w:w="2269" w:type="dxa"/>
            <w:tcBorders>
              <w:bottom w:val="nil"/>
            </w:tcBorders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Data de Nascimento</w:t>
            </w:r>
            <w:r w:rsidR="004B452D" w:rsidRPr="00E333D6">
              <w:rPr>
                <w:sz w:val="24"/>
                <w:szCs w:val="24"/>
              </w:rPr>
              <w:t>:</w:t>
            </w:r>
          </w:p>
          <w:p w:rsidR="00050A53" w:rsidRPr="00E333D6" w:rsidRDefault="00050A53" w:rsidP="001C1A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3" w:type="dxa"/>
            <w:gridSpan w:val="6"/>
            <w:tcBorders>
              <w:bottom w:val="nil"/>
            </w:tcBorders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Naturalidade/Nacionalidade</w:t>
            </w:r>
            <w:r w:rsidR="004B452D" w:rsidRPr="00E333D6">
              <w:rPr>
                <w:sz w:val="24"/>
                <w:szCs w:val="24"/>
              </w:rPr>
              <w:t>:</w:t>
            </w:r>
          </w:p>
          <w:p w:rsidR="001C1A03" w:rsidRPr="00E333D6" w:rsidRDefault="001C1A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9" w:type="dxa"/>
            <w:gridSpan w:val="5"/>
            <w:tcBorders>
              <w:bottom w:val="nil"/>
            </w:tcBorders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Estado Civil</w:t>
            </w:r>
            <w:r w:rsidR="001C1A03" w:rsidRPr="00E333D6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693" w:type="dxa"/>
            <w:gridSpan w:val="4"/>
            <w:tcBorders>
              <w:bottom w:val="nil"/>
            </w:tcBorders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Sexo</w:t>
            </w:r>
            <w:r w:rsidR="00B159E4" w:rsidRPr="00E333D6">
              <w:rPr>
                <w:sz w:val="24"/>
                <w:szCs w:val="24"/>
              </w:rPr>
              <w:t>:</w:t>
            </w:r>
            <w:r w:rsidR="0017174B" w:rsidRPr="00E333D6">
              <w:rPr>
                <w:sz w:val="24"/>
                <w:szCs w:val="24"/>
              </w:rPr>
              <w:t xml:space="preserve"> M </w:t>
            </w:r>
            <w:proofErr w:type="gramStart"/>
            <w:r w:rsidR="00B159E4" w:rsidRPr="00E333D6">
              <w:rPr>
                <w:sz w:val="24"/>
                <w:szCs w:val="24"/>
              </w:rPr>
              <w:t xml:space="preserve">(    </w:t>
            </w:r>
            <w:proofErr w:type="gramEnd"/>
            <w:r w:rsidR="00B159E4" w:rsidRPr="00E333D6">
              <w:rPr>
                <w:sz w:val="24"/>
                <w:szCs w:val="24"/>
              </w:rPr>
              <w:t>)</w:t>
            </w:r>
            <w:r w:rsidR="001F3341" w:rsidRPr="00E333D6">
              <w:rPr>
                <w:sz w:val="24"/>
                <w:szCs w:val="24"/>
              </w:rPr>
              <w:t xml:space="preserve">   </w:t>
            </w:r>
            <w:r w:rsidR="0017174B" w:rsidRPr="00E333D6">
              <w:rPr>
                <w:sz w:val="24"/>
                <w:szCs w:val="24"/>
              </w:rPr>
              <w:t xml:space="preserve"> </w:t>
            </w:r>
            <w:r w:rsidR="00B159E4" w:rsidRPr="00E333D6">
              <w:rPr>
                <w:sz w:val="24"/>
                <w:szCs w:val="24"/>
              </w:rPr>
              <w:t xml:space="preserve">F </w:t>
            </w:r>
            <w:r w:rsidR="0017174B" w:rsidRPr="00E333D6">
              <w:rPr>
                <w:sz w:val="24"/>
                <w:szCs w:val="24"/>
              </w:rPr>
              <w:t xml:space="preserve">(    ) </w:t>
            </w:r>
          </w:p>
        </w:tc>
      </w:tr>
      <w:tr w:rsidR="00050A53" w:rsidRPr="00E333D6" w:rsidTr="001E4946">
        <w:trPr>
          <w:trHeight w:hRule="exact" w:val="340"/>
        </w:trPr>
        <w:tc>
          <w:tcPr>
            <w:tcW w:w="10774" w:type="dxa"/>
            <w:gridSpan w:val="16"/>
            <w:shd w:val="clear" w:color="auto" w:fill="D9D9D9"/>
          </w:tcPr>
          <w:p w:rsidR="00050A53" w:rsidRPr="00E333D6" w:rsidRDefault="00050A5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333D6">
              <w:rPr>
                <w:b/>
                <w:sz w:val="24"/>
                <w:szCs w:val="24"/>
              </w:rPr>
              <w:t>ENDEREÇO RESIDENCIAL</w:t>
            </w:r>
          </w:p>
        </w:tc>
      </w:tr>
      <w:tr w:rsidR="00050A53" w:rsidRPr="00E333D6" w:rsidTr="001C1A03">
        <w:tc>
          <w:tcPr>
            <w:tcW w:w="8379" w:type="dxa"/>
            <w:gridSpan w:val="14"/>
          </w:tcPr>
          <w:p w:rsidR="00050A53" w:rsidRPr="00E333D6" w:rsidRDefault="002969BF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(</w:t>
            </w:r>
            <w:r w:rsidR="00050A53" w:rsidRPr="00E333D6">
              <w:rPr>
                <w:sz w:val="24"/>
                <w:szCs w:val="24"/>
              </w:rPr>
              <w:t>Rua</w:t>
            </w:r>
            <w:r w:rsidRPr="00E333D6">
              <w:rPr>
                <w:sz w:val="24"/>
                <w:szCs w:val="24"/>
              </w:rPr>
              <w:t xml:space="preserve">, </w:t>
            </w:r>
            <w:proofErr w:type="gramStart"/>
            <w:r w:rsidRPr="00E333D6">
              <w:rPr>
                <w:sz w:val="24"/>
                <w:szCs w:val="24"/>
              </w:rPr>
              <w:t>Av.</w:t>
            </w:r>
            <w:proofErr w:type="gramEnd"/>
            <w:r w:rsidRPr="00E333D6">
              <w:rPr>
                <w:sz w:val="24"/>
                <w:szCs w:val="24"/>
              </w:rPr>
              <w:t>)</w:t>
            </w:r>
            <w:r w:rsidR="0017174B" w:rsidRPr="00E333D6">
              <w:rPr>
                <w:sz w:val="24"/>
                <w:szCs w:val="24"/>
              </w:rPr>
              <w:t>:</w:t>
            </w:r>
            <w:r w:rsidR="001C1A03" w:rsidRPr="00E333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5" w:type="dxa"/>
            <w:gridSpan w:val="2"/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Número</w:t>
            </w:r>
            <w:r w:rsidR="0017174B" w:rsidRPr="00E333D6">
              <w:rPr>
                <w:sz w:val="24"/>
                <w:szCs w:val="24"/>
              </w:rPr>
              <w:t>:</w:t>
            </w:r>
            <w:r w:rsidR="001C1A03" w:rsidRPr="00E333D6">
              <w:rPr>
                <w:sz w:val="24"/>
                <w:szCs w:val="24"/>
              </w:rPr>
              <w:t xml:space="preserve"> </w:t>
            </w:r>
          </w:p>
        </w:tc>
      </w:tr>
      <w:tr w:rsidR="00050A53" w:rsidRPr="00E333D6" w:rsidTr="00D6097D">
        <w:tc>
          <w:tcPr>
            <w:tcW w:w="3544" w:type="dxa"/>
            <w:gridSpan w:val="4"/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Bairro</w:t>
            </w:r>
            <w:r w:rsidR="0017174B" w:rsidRPr="00E333D6">
              <w:rPr>
                <w:sz w:val="24"/>
                <w:szCs w:val="24"/>
              </w:rPr>
              <w:t>:</w:t>
            </w:r>
            <w:r w:rsidR="001C1A03" w:rsidRPr="00E333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4"/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CEP</w:t>
            </w:r>
            <w:r w:rsidR="0017174B" w:rsidRPr="00E333D6">
              <w:rPr>
                <w:sz w:val="24"/>
                <w:szCs w:val="24"/>
              </w:rPr>
              <w:t>:</w:t>
            </w:r>
            <w:r w:rsidR="001C1A03" w:rsidRPr="00E333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7"/>
          </w:tcPr>
          <w:p w:rsidR="00050A53" w:rsidRPr="00E333D6" w:rsidRDefault="00050A53" w:rsidP="002969BF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Cidade</w:t>
            </w:r>
            <w:r w:rsidR="0017174B" w:rsidRPr="00E333D6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276" w:type="dxa"/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UF</w:t>
            </w:r>
            <w:r w:rsidR="0017174B" w:rsidRPr="00E333D6">
              <w:rPr>
                <w:sz w:val="24"/>
                <w:szCs w:val="24"/>
              </w:rPr>
              <w:t>:</w:t>
            </w:r>
            <w:r w:rsidR="001C1A03" w:rsidRPr="00E333D6">
              <w:rPr>
                <w:sz w:val="24"/>
                <w:szCs w:val="24"/>
              </w:rPr>
              <w:t xml:space="preserve"> </w:t>
            </w:r>
          </w:p>
        </w:tc>
      </w:tr>
      <w:tr w:rsidR="00050A53" w:rsidRPr="00E333D6" w:rsidTr="00D6097D">
        <w:trPr>
          <w:trHeight w:val="238"/>
        </w:trPr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050A53" w:rsidRPr="00E333D6" w:rsidRDefault="00050A53" w:rsidP="0060470C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Telefone</w:t>
            </w:r>
            <w:r w:rsidR="0060470C" w:rsidRPr="00E333D6">
              <w:rPr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6"/>
            <w:tcBorders>
              <w:bottom w:val="single" w:sz="4" w:space="0" w:color="auto"/>
            </w:tcBorders>
          </w:tcPr>
          <w:p w:rsidR="00050A53" w:rsidRPr="00E333D6" w:rsidRDefault="00F87AD0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Celular</w:t>
            </w:r>
            <w:r w:rsidR="0060470C" w:rsidRPr="00E333D6">
              <w:rPr>
                <w:sz w:val="24"/>
                <w:szCs w:val="24"/>
              </w:rPr>
              <w:t>:</w:t>
            </w:r>
          </w:p>
        </w:tc>
        <w:tc>
          <w:tcPr>
            <w:tcW w:w="4962" w:type="dxa"/>
            <w:gridSpan w:val="7"/>
            <w:tcBorders>
              <w:bottom w:val="single" w:sz="4" w:space="0" w:color="auto"/>
            </w:tcBorders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E-mail</w:t>
            </w:r>
            <w:r w:rsidR="0060470C" w:rsidRPr="00E333D6">
              <w:rPr>
                <w:sz w:val="24"/>
                <w:szCs w:val="24"/>
              </w:rPr>
              <w:t>:</w:t>
            </w:r>
          </w:p>
        </w:tc>
      </w:tr>
    </w:tbl>
    <w:p w:rsidR="0017174B" w:rsidRPr="00E333D6" w:rsidRDefault="0017174B">
      <w:pPr>
        <w:rPr>
          <w:sz w:val="24"/>
          <w:szCs w:val="24"/>
        </w:rPr>
      </w:pPr>
    </w:p>
    <w:tbl>
      <w:tblPr>
        <w:tblW w:w="10774" w:type="dxa"/>
        <w:tblInd w:w="-34" w:type="dxa"/>
        <w:tblLayout w:type="fixed"/>
        <w:tblLook w:val="0000"/>
      </w:tblPr>
      <w:tblGrid>
        <w:gridCol w:w="3336"/>
        <w:gridCol w:w="2551"/>
        <w:gridCol w:w="4887"/>
      </w:tblGrid>
      <w:tr w:rsidR="001F3341" w:rsidRPr="00E333D6" w:rsidTr="001E4946"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3341" w:rsidRPr="00E333D6" w:rsidRDefault="001F3341" w:rsidP="001F334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333D6">
              <w:rPr>
                <w:b/>
                <w:sz w:val="24"/>
                <w:szCs w:val="24"/>
              </w:rPr>
              <w:t>GRADUAÇÃO</w:t>
            </w:r>
          </w:p>
        </w:tc>
      </w:tr>
      <w:tr w:rsidR="001F3341" w:rsidRPr="00E333D6" w:rsidTr="001F3341"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E333D6" w:rsidRDefault="001F3341" w:rsidP="00C56014">
            <w:pPr>
              <w:snapToGrid w:val="0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Curso:</w:t>
            </w:r>
            <w:r w:rsidR="000C4408" w:rsidRPr="00E333D6">
              <w:rPr>
                <w:sz w:val="24"/>
                <w:szCs w:val="24"/>
              </w:rPr>
              <w:t xml:space="preserve"> </w:t>
            </w:r>
          </w:p>
        </w:tc>
      </w:tr>
      <w:tr w:rsidR="001F3341" w:rsidRPr="00E333D6" w:rsidTr="001F3341">
        <w:tc>
          <w:tcPr>
            <w:tcW w:w="5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1" w:rsidRPr="00E333D6" w:rsidRDefault="001F3341" w:rsidP="00C56014">
            <w:pPr>
              <w:snapToGrid w:val="0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 xml:space="preserve">IES: 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E333D6" w:rsidRDefault="001F3341" w:rsidP="00C64076">
            <w:pPr>
              <w:snapToGrid w:val="0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 xml:space="preserve">Ano de Conclusão: </w:t>
            </w:r>
          </w:p>
        </w:tc>
      </w:tr>
      <w:tr w:rsidR="001F3341" w:rsidRPr="00E333D6" w:rsidTr="001E4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774" w:type="dxa"/>
            <w:gridSpan w:val="3"/>
            <w:shd w:val="clear" w:color="auto" w:fill="D9D9D9"/>
          </w:tcPr>
          <w:p w:rsidR="001F3341" w:rsidRPr="00E333D6" w:rsidRDefault="001F3341" w:rsidP="004B452D">
            <w:pPr>
              <w:jc w:val="center"/>
              <w:rPr>
                <w:b/>
                <w:sz w:val="24"/>
                <w:szCs w:val="24"/>
              </w:rPr>
            </w:pPr>
            <w:r w:rsidRPr="00E333D6">
              <w:rPr>
                <w:b/>
                <w:sz w:val="24"/>
                <w:szCs w:val="24"/>
              </w:rPr>
              <w:t>MAIOR TITULAÇÃO</w:t>
            </w:r>
          </w:p>
        </w:tc>
      </w:tr>
      <w:tr w:rsidR="001F3341" w:rsidRPr="00E333D6" w:rsidTr="001F3341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1" w:rsidRPr="00E333D6" w:rsidRDefault="001F3341" w:rsidP="00C64076">
            <w:pPr>
              <w:snapToGrid w:val="0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Especialização</w:t>
            </w:r>
            <w:proofErr w:type="gramStart"/>
            <w:r w:rsidRPr="00E333D6">
              <w:rPr>
                <w:sz w:val="24"/>
                <w:szCs w:val="24"/>
              </w:rPr>
              <w:t xml:space="preserve">   </w:t>
            </w:r>
            <w:proofErr w:type="gramEnd"/>
            <w:r w:rsidRPr="00E333D6">
              <w:rPr>
                <w:sz w:val="24"/>
                <w:szCs w:val="24"/>
              </w:rPr>
              <w:t xml:space="preserve">(  </w:t>
            </w:r>
            <w:r w:rsidR="0060470C" w:rsidRPr="00E333D6">
              <w:rPr>
                <w:sz w:val="24"/>
                <w:szCs w:val="24"/>
              </w:rPr>
              <w:t xml:space="preserve">  </w:t>
            </w:r>
            <w:r w:rsidRPr="00E333D6">
              <w:rPr>
                <w:sz w:val="24"/>
                <w:szCs w:val="24"/>
              </w:rPr>
              <w:t xml:space="preserve"> 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1" w:rsidRPr="00E333D6" w:rsidRDefault="001F3341" w:rsidP="00C64076">
            <w:pPr>
              <w:snapToGrid w:val="0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Mestrado</w:t>
            </w:r>
            <w:proofErr w:type="gramStart"/>
            <w:r w:rsidRPr="00E333D6">
              <w:rPr>
                <w:sz w:val="24"/>
                <w:szCs w:val="24"/>
              </w:rPr>
              <w:t xml:space="preserve">   </w:t>
            </w:r>
            <w:proofErr w:type="gramEnd"/>
            <w:r w:rsidRPr="00E333D6">
              <w:rPr>
                <w:sz w:val="24"/>
                <w:szCs w:val="24"/>
              </w:rPr>
              <w:t xml:space="preserve">( </w:t>
            </w:r>
            <w:r w:rsidR="005628EE" w:rsidRPr="00E333D6">
              <w:rPr>
                <w:sz w:val="24"/>
                <w:szCs w:val="24"/>
              </w:rPr>
              <w:t xml:space="preserve">   </w:t>
            </w:r>
            <w:r w:rsidRPr="00E333D6">
              <w:rPr>
                <w:sz w:val="24"/>
                <w:szCs w:val="24"/>
              </w:rPr>
              <w:t xml:space="preserve"> )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E333D6" w:rsidRDefault="001F3341" w:rsidP="00C64076">
            <w:pPr>
              <w:snapToGrid w:val="0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Doutorado</w:t>
            </w:r>
            <w:proofErr w:type="gramStart"/>
            <w:r w:rsidRPr="00E333D6">
              <w:rPr>
                <w:sz w:val="24"/>
                <w:szCs w:val="24"/>
              </w:rPr>
              <w:t xml:space="preserve">   </w:t>
            </w:r>
            <w:proofErr w:type="gramEnd"/>
            <w:r w:rsidRPr="00E333D6">
              <w:rPr>
                <w:sz w:val="24"/>
                <w:szCs w:val="24"/>
              </w:rPr>
              <w:t xml:space="preserve">( </w:t>
            </w:r>
            <w:r w:rsidR="005628EE" w:rsidRPr="00E333D6">
              <w:rPr>
                <w:sz w:val="24"/>
                <w:szCs w:val="24"/>
              </w:rPr>
              <w:t xml:space="preserve">  </w:t>
            </w:r>
            <w:r w:rsidRPr="00E333D6">
              <w:rPr>
                <w:sz w:val="24"/>
                <w:szCs w:val="24"/>
              </w:rPr>
              <w:t xml:space="preserve">  )</w:t>
            </w:r>
          </w:p>
        </w:tc>
      </w:tr>
      <w:tr w:rsidR="001F3341" w:rsidRPr="00E333D6" w:rsidTr="001F3341">
        <w:tc>
          <w:tcPr>
            <w:tcW w:w="107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E333D6" w:rsidRDefault="001F3341" w:rsidP="00C64076">
            <w:pPr>
              <w:snapToGrid w:val="0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 xml:space="preserve">Curso: </w:t>
            </w:r>
          </w:p>
        </w:tc>
      </w:tr>
      <w:tr w:rsidR="001F3341" w:rsidRPr="00E333D6" w:rsidTr="001F3341">
        <w:tc>
          <w:tcPr>
            <w:tcW w:w="5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1" w:rsidRPr="00E333D6" w:rsidRDefault="001F3341" w:rsidP="00C64076">
            <w:pPr>
              <w:snapToGrid w:val="0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 xml:space="preserve">IES: 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E333D6" w:rsidRDefault="001F3341" w:rsidP="00C64076">
            <w:pPr>
              <w:snapToGrid w:val="0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 xml:space="preserve">Ano de Conclusão: </w:t>
            </w:r>
          </w:p>
        </w:tc>
      </w:tr>
    </w:tbl>
    <w:p w:rsidR="001F3341" w:rsidRPr="00E333D6" w:rsidRDefault="001F3341">
      <w:pPr>
        <w:rPr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10774"/>
      </w:tblGrid>
      <w:tr w:rsidR="0017174B" w:rsidRPr="00E333D6" w:rsidTr="001E4946">
        <w:tc>
          <w:tcPr>
            <w:tcW w:w="10774" w:type="dxa"/>
            <w:shd w:val="clear" w:color="auto" w:fill="D9D9D9"/>
          </w:tcPr>
          <w:p w:rsidR="0017174B" w:rsidRPr="00E333D6" w:rsidRDefault="0017174B" w:rsidP="004B452D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E333D6">
              <w:rPr>
                <w:b/>
                <w:sz w:val="24"/>
                <w:szCs w:val="24"/>
              </w:rPr>
              <w:t>DISCIPLINAS SOLICITADAS</w:t>
            </w:r>
          </w:p>
        </w:tc>
      </w:tr>
    </w:tbl>
    <w:p w:rsidR="0017174B" w:rsidRPr="00E333D6" w:rsidRDefault="0017174B" w:rsidP="0017174B">
      <w:pPr>
        <w:rPr>
          <w:sz w:val="24"/>
          <w:szCs w:val="24"/>
        </w:rPr>
      </w:pPr>
    </w:p>
    <w:p w:rsidR="0017174B" w:rsidRPr="00E333D6" w:rsidRDefault="0017174B" w:rsidP="0017174B">
      <w:pPr>
        <w:ind w:right="-660"/>
        <w:jc w:val="both"/>
        <w:rPr>
          <w:sz w:val="24"/>
          <w:szCs w:val="24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1F3341" w:rsidRPr="003E2C93" w:rsidTr="00C56014">
        <w:trPr>
          <w:cantSplit/>
          <w:trHeight w:val="64"/>
        </w:trPr>
        <w:tc>
          <w:tcPr>
            <w:tcW w:w="1277" w:type="dxa"/>
          </w:tcPr>
          <w:p w:rsidR="001F3341" w:rsidRPr="003E2C93" w:rsidRDefault="001F3341" w:rsidP="0060470C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Código</w:t>
            </w:r>
            <w:r w:rsidR="0060470C" w:rsidRPr="003E2C93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1F3341" w:rsidRPr="003E2C93" w:rsidRDefault="007C3E1C" w:rsidP="00C64076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DFA4024</w:t>
            </w:r>
          </w:p>
        </w:tc>
        <w:tc>
          <w:tcPr>
            <w:tcW w:w="1417" w:type="dxa"/>
          </w:tcPr>
          <w:p w:rsidR="001F3341" w:rsidRPr="003E2C93" w:rsidRDefault="001F3341" w:rsidP="00C64076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Disciplina</w:t>
            </w:r>
            <w:r w:rsidR="0060470C" w:rsidRPr="003E2C93">
              <w:rPr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7C3E1C" w:rsidRPr="003E2C93" w:rsidRDefault="007C3E1C" w:rsidP="007C3E1C">
            <w:pPr>
              <w:ind w:right="-660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Atenção Farmacêutica</w:t>
            </w:r>
          </w:p>
          <w:p w:rsidR="001F3341" w:rsidRPr="003E2C93" w:rsidRDefault="001F3341" w:rsidP="00C64076">
            <w:pPr>
              <w:jc w:val="center"/>
              <w:rPr>
                <w:sz w:val="24"/>
                <w:szCs w:val="24"/>
              </w:rPr>
            </w:pPr>
          </w:p>
        </w:tc>
      </w:tr>
      <w:tr w:rsidR="002969BF" w:rsidRPr="003E2C93" w:rsidTr="004B452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2969BF" w:rsidRPr="003E2C93" w:rsidRDefault="002969BF" w:rsidP="004B452D">
            <w:pPr>
              <w:ind w:right="-660"/>
              <w:jc w:val="both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Professor da disciplina:</w:t>
            </w:r>
            <w:r w:rsidR="001F4B8A" w:rsidRPr="003E2C93">
              <w:rPr>
                <w:sz w:val="24"/>
                <w:szCs w:val="24"/>
              </w:rPr>
              <w:t xml:space="preserve"> Prof. Dr. Marco Antonio Costa</w:t>
            </w:r>
          </w:p>
        </w:tc>
      </w:tr>
    </w:tbl>
    <w:p w:rsidR="0017174B" w:rsidRDefault="0017174B" w:rsidP="0017174B">
      <w:pPr>
        <w:ind w:right="-660"/>
        <w:jc w:val="both"/>
        <w:rPr>
          <w:sz w:val="24"/>
          <w:szCs w:val="24"/>
        </w:rPr>
      </w:pPr>
    </w:p>
    <w:p w:rsidR="007E7560" w:rsidRPr="003E2C93" w:rsidRDefault="007E7560" w:rsidP="0017174B">
      <w:pPr>
        <w:ind w:right="-660"/>
        <w:jc w:val="both"/>
        <w:rPr>
          <w:sz w:val="24"/>
          <w:szCs w:val="24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B159E4" w:rsidRPr="003E2C93" w:rsidTr="00C56014">
        <w:trPr>
          <w:cantSplit/>
          <w:trHeight w:val="64"/>
        </w:trPr>
        <w:tc>
          <w:tcPr>
            <w:tcW w:w="1277" w:type="dxa"/>
          </w:tcPr>
          <w:p w:rsidR="00B159E4" w:rsidRPr="003E2C93" w:rsidRDefault="00B159E4" w:rsidP="0060470C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Código</w:t>
            </w:r>
            <w:r w:rsidR="0060470C" w:rsidRPr="003E2C93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B159E4" w:rsidRPr="003E2C93" w:rsidRDefault="000A7A77" w:rsidP="00C64076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DFA4027</w:t>
            </w:r>
          </w:p>
        </w:tc>
        <w:tc>
          <w:tcPr>
            <w:tcW w:w="1417" w:type="dxa"/>
          </w:tcPr>
          <w:p w:rsidR="00B159E4" w:rsidRPr="003E2C93" w:rsidRDefault="00B159E4" w:rsidP="00C64076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Disciplina</w:t>
            </w:r>
            <w:r w:rsidR="0060470C" w:rsidRPr="003E2C93">
              <w:rPr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B159E4" w:rsidRPr="003E2C93" w:rsidRDefault="000A7A77" w:rsidP="000A7A77">
            <w:pPr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Farmacoepidemiologia</w:t>
            </w:r>
          </w:p>
        </w:tc>
      </w:tr>
      <w:tr w:rsidR="002969BF" w:rsidRPr="003E2C93" w:rsidTr="004B452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2969BF" w:rsidRPr="003E2C93" w:rsidRDefault="002969BF" w:rsidP="004B452D">
            <w:pPr>
              <w:ind w:right="-660"/>
              <w:jc w:val="both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Professor da disciplina:</w:t>
            </w:r>
            <w:r w:rsidR="00C07029" w:rsidRPr="003E2C93">
              <w:rPr>
                <w:sz w:val="24"/>
                <w:szCs w:val="24"/>
              </w:rPr>
              <w:t xml:space="preserve"> Prof. Dr. Camilo </w:t>
            </w:r>
            <w:proofErr w:type="spellStart"/>
            <w:r w:rsidR="00C07029" w:rsidRPr="003E2C93">
              <w:rPr>
                <w:sz w:val="24"/>
                <w:szCs w:val="24"/>
              </w:rPr>
              <w:t>Molino</w:t>
            </w:r>
            <w:proofErr w:type="spellEnd"/>
            <w:r w:rsidR="00C07029" w:rsidRPr="003E2C93">
              <w:rPr>
                <w:sz w:val="24"/>
                <w:szCs w:val="24"/>
              </w:rPr>
              <w:t xml:space="preserve"> </w:t>
            </w:r>
            <w:proofErr w:type="spellStart"/>
            <w:r w:rsidR="00C07029" w:rsidRPr="003E2C93">
              <w:rPr>
                <w:sz w:val="24"/>
                <w:szCs w:val="24"/>
              </w:rPr>
              <w:t>Guidoni</w:t>
            </w:r>
            <w:proofErr w:type="spellEnd"/>
          </w:p>
        </w:tc>
      </w:tr>
    </w:tbl>
    <w:p w:rsidR="001F4B8A" w:rsidRDefault="001F4B8A" w:rsidP="0017174B">
      <w:pPr>
        <w:ind w:right="-660"/>
        <w:jc w:val="both"/>
        <w:rPr>
          <w:sz w:val="24"/>
          <w:szCs w:val="24"/>
        </w:rPr>
      </w:pPr>
    </w:p>
    <w:p w:rsidR="007E7560" w:rsidRPr="003E2C93" w:rsidRDefault="007E7560" w:rsidP="0017174B">
      <w:pPr>
        <w:ind w:right="-660"/>
        <w:jc w:val="both"/>
        <w:rPr>
          <w:sz w:val="24"/>
          <w:szCs w:val="24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4A4D8D" w:rsidRPr="003E2C93" w:rsidTr="005519DE">
        <w:trPr>
          <w:cantSplit/>
          <w:trHeight w:val="64"/>
        </w:trPr>
        <w:tc>
          <w:tcPr>
            <w:tcW w:w="1277" w:type="dxa"/>
          </w:tcPr>
          <w:p w:rsidR="004A4D8D" w:rsidRPr="003E2C93" w:rsidRDefault="004A4D8D" w:rsidP="005519DE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Código:</w:t>
            </w:r>
          </w:p>
        </w:tc>
        <w:tc>
          <w:tcPr>
            <w:tcW w:w="1559" w:type="dxa"/>
          </w:tcPr>
          <w:p w:rsidR="004A4D8D" w:rsidRPr="003E2C93" w:rsidRDefault="004A4D8D" w:rsidP="005519DE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DFA4050</w:t>
            </w:r>
          </w:p>
        </w:tc>
        <w:tc>
          <w:tcPr>
            <w:tcW w:w="1417" w:type="dxa"/>
          </w:tcPr>
          <w:p w:rsidR="004A4D8D" w:rsidRPr="003E2C93" w:rsidRDefault="004A4D8D" w:rsidP="005519DE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Disciplina:</w:t>
            </w:r>
          </w:p>
        </w:tc>
        <w:tc>
          <w:tcPr>
            <w:tcW w:w="6521" w:type="dxa"/>
          </w:tcPr>
          <w:p w:rsidR="004A4D8D" w:rsidRPr="003E2C93" w:rsidRDefault="004A4D8D" w:rsidP="005519DE">
            <w:pPr>
              <w:rPr>
                <w:sz w:val="24"/>
                <w:szCs w:val="24"/>
              </w:rPr>
            </w:pPr>
            <w:r w:rsidRPr="003E2C93">
              <w:rPr>
                <w:color w:val="000000"/>
                <w:sz w:val="24"/>
                <w:szCs w:val="24"/>
                <w:shd w:val="clear" w:color="auto" w:fill="FFFFFF"/>
              </w:rPr>
              <w:t xml:space="preserve">Análise de Artigos Científicos e Redação Acadêmica </w:t>
            </w:r>
          </w:p>
        </w:tc>
      </w:tr>
      <w:tr w:rsidR="004A4D8D" w:rsidRPr="003E2C93" w:rsidTr="005519DE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4A4D8D" w:rsidRPr="003E2C93" w:rsidRDefault="004A4D8D" w:rsidP="005519DE">
            <w:pPr>
              <w:ind w:right="-660"/>
              <w:jc w:val="both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 xml:space="preserve">Professor da disciplina: Prof. Dr. </w:t>
            </w:r>
            <w:proofErr w:type="spellStart"/>
            <w:r w:rsidRPr="003E2C93">
              <w:rPr>
                <w:sz w:val="24"/>
                <w:szCs w:val="24"/>
              </w:rPr>
              <w:t>Arcelio</w:t>
            </w:r>
            <w:proofErr w:type="spellEnd"/>
            <w:r w:rsidRPr="003E2C93">
              <w:rPr>
                <w:sz w:val="24"/>
                <w:szCs w:val="24"/>
              </w:rPr>
              <w:t xml:space="preserve"> </w:t>
            </w:r>
            <w:proofErr w:type="spellStart"/>
            <w:r w:rsidRPr="003E2C93">
              <w:rPr>
                <w:sz w:val="24"/>
                <w:szCs w:val="24"/>
              </w:rPr>
              <w:t>Benetoli</w:t>
            </w:r>
            <w:proofErr w:type="spellEnd"/>
          </w:p>
        </w:tc>
      </w:tr>
    </w:tbl>
    <w:p w:rsidR="004A4D8D" w:rsidRPr="003E2C93" w:rsidRDefault="004A4D8D" w:rsidP="0017174B">
      <w:pPr>
        <w:ind w:right="-660"/>
        <w:jc w:val="both"/>
        <w:rPr>
          <w:sz w:val="24"/>
          <w:szCs w:val="24"/>
        </w:rPr>
      </w:pPr>
    </w:p>
    <w:p w:rsidR="004A4D8D" w:rsidRPr="003E2C93" w:rsidRDefault="004A4D8D" w:rsidP="004A4D8D">
      <w:pPr>
        <w:ind w:right="-660"/>
        <w:jc w:val="both"/>
        <w:rPr>
          <w:sz w:val="24"/>
          <w:szCs w:val="24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4A4D8D" w:rsidRPr="003E2C93" w:rsidTr="005519DE">
        <w:trPr>
          <w:cantSplit/>
          <w:trHeight w:val="64"/>
        </w:trPr>
        <w:tc>
          <w:tcPr>
            <w:tcW w:w="1277" w:type="dxa"/>
          </w:tcPr>
          <w:p w:rsidR="004A4D8D" w:rsidRPr="003E2C93" w:rsidRDefault="004A4D8D" w:rsidP="005519DE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Código:</w:t>
            </w:r>
          </w:p>
        </w:tc>
        <w:tc>
          <w:tcPr>
            <w:tcW w:w="1559" w:type="dxa"/>
          </w:tcPr>
          <w:p w:rsidR="004A4D8D" w:rsidRPr="003E2C93" w:rsidRDefault="004A4D8D" w:rsidP="005519DE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DFA4026</w:t>
            </w:r>
          </w:p>
        </w:tc>
        <w:tc>
          <w:tcPr>
            <w:tcW w:w="1417" w:type="dxa"/>
          </w:tcPr>
          <w:p w:rsidR="004A4D8D" w:rsidRPr="003E2C93" w:rsidRDefault="004A4D8D" w:rsidP="005519DE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Disciplina:</w:t>
            </w:r>
          </w:p>
        </w:tc>
        <w:tc>
          <w:tcPr>
            <w:tcW w:w="6521" w:type="dxa"/>
          </w:tcPr>
          <w:p w:rsidR="004A4D8D" w:rsidRPr="003E2C93" w:rsidRDefault="004A4D8D" w:rsidP="005519DE">
            <w:pPr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Políticas de Saúde</w:t>
            </w:r>
          </w:p>
        </w:tc>
      </w:tr>
      <w:tr w:rsidR="004A4D8D" w:rsidRPr="003E2C93" w:rsidTr="005519DE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4A4D8D" w:rsidRPr="003E2C93" w:rsidRDefault="004A4D8D" w:rsidP="005519DE">
            <w:pPr>
              <w:ind w:right="-660"/>
              <w:jc w:val="both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 xml:space="preserve">Professor da disciplina: </w:t>
            </w:r>
            <w:proofErr w:type="spellStart"/>
            <w:r w:rsidRPr="003E2C93">
              <w:rPr>
                <w:sz w:val="24"/>
                <w:szCs w:val="24"/>
              </w:rPr>
              <w:t>Profa</w:t>
            </w:r>
            <w:proofErr w:type="spellEnd"/>
            <w:r w:rsidRPr="003E2C93">
              <w:rPr>
                <w:sz w:val="24"/>
                <w:szCs w:val="24"/>
              </w:rPr>
              <w:t xml:space="preserve">. Dra. Estela Louro e </w:t>
            </w:r>
            <w:proofErr w:type="spellStart"/>
            <w:r w:rsidRPr="003E2C93">
              <w:rPr>
                <w:sz w:val="24"/>
                <w:szCs w:val="24"/>
              </w:rPr>
              <w:t>Profa</w:t>
            </w:r>
            <w:proofErr w:type="spellEnd"/>
            <w:r w:rsidRPr="003E2C93">
              <w:rPr>
                <w:sz w:val="24"/>
                <w:szCs w:val="24"/>
              </w:rPr>
              <w:t>. Dra. Simone Tomás Gonçalves</w:t>
            </w:r>
          </w:p>
        </w:tc>
      </w:tr>
    </w:tbl>
    <w:p w:rsidR="004A4D8D" w:rsidRPr="003E2C93" w:rsidRDefault="004A4D8D" w:rsidP="004A4D8D">
      <w:pPr>
        <w:ind w:right="-660"/>
        <w:jc w:val="both"/>
        <w:rPr>
          <w:sz w:val="24"/>
          <w:szCs w:val="24"/>
        </w:rPr>
      </w:pPr>
    </w:p>
    <w:p w:rsidR="004A4D8D" w:rsidRPr="003E2C93" w:rsidRDefault="004A4D8D" w:rsidP="0017174B">
      <w:pPr>
        <w:ind w:right="-660"/>
        <w:jc w:val="both"/>
        <w:rPr>
          <w:sz w:val="24"/>
          <w:szCs w:val="24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4A4D8D" w:rsidRPr="003E2C93" w:rsidTr="005519DE">
        <w:trPr>
          <w:cantSplit/>
          <w:trHeight w:val="64"/>
        </w:trPr>
        <w:tc>
          <w:tcPr>
            <w:tcW w:w="1277" w:type="dxa"/>
          </w:tcPr>
          <w:p w:rsidR="004A4D8D" w:rsidRPr="003E2C93" w:rsidRDefault="004A4D8D" w:rsidP="005519DE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Código:</w:t>
            </w:r>
          </w:p>
        </w:tc>
        <w:tc>
          <w:tcPr>
            <w:tcW w:w="1559" w:type="dxa"/>
          </w:tcPr>
          <w:p w:rsidR="004A4D8D" w:rsidRPr="003E2C93" w:rsidRDefault="004A4D8D" w:rsidP="005519DE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DFA4028</w:t>
            </w:r>
          </w:p>
        </w:tc>
        <w:tc>
          <w:tcPr>
            <w:tcW w:w="1417" w:type="dxa"/>
          </w:tcPr>
          <w:p w:rsidR="004A4D8D" w:rsidRPr="003E2C93" w:rsidRDefault="004A4D8D" w:rsidP="005519DE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Disciplina:</w:t>
            </w:r>
          </w:p>
        </w:tc>
        <w:tc>
          <w:tcPr>
            <w:tcW w:w="6521" w:type="dxa"/>
          </w:tcPr>
          <w:p w:rsidR="004A4D8D" w:rsidRPr="003E2C93" w:rsidRDefault="004A4D8D" w:rsidP="005519DE">
            <w:pPr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Iniciação à Pesquisa</w:t>
            </w:r>
          </w:p>
        </w:tc>
      </w:tr>
      <w:tr w:rsidR="004A4D8D" w:rsidRPr="003E2C93" w:rsidTr="005519DE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4A4D8D" w:rsidRPr="003E2C93" w:rsidRDefault="004A4D8D" w:rsidP="005519DE">
            <w:pPr>
              <w:ind w:right="-660"/>
              <w:jc w:val="both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 xml:space="preserve">Professor da disciplina: </w:t>
            </w:r>
            <w:proofErr w:type="spellStart"/>
            <w:r w:rsidRPr="003E2C93">
              <w:rPr>
                <w:sz w:val="24"/>
                <w:szCs w:val="24"/>
              </w:rPr>
              <w:t>Profa</w:t>
            </w:r>
            <w:proofErr w:type="spellEnd"/>
            <w:r w:rsidRPr="003E2C93">
              <w:rPr>
                <w:sz w:val="24"/>
                <w:szCs w:val="24"/>
              </w:rPr>
              <w:t xml:space="preserve">. Dra. </w:t>
            </w:r>
            <w:proofErr w:type="spellStart"/>
            <w:r w:rsidRPr="003E2C93">
              <w:rPr>
                <w:sz w:val="24"/>
                <w:szCs w:val="24"/>
              </w:rPr>
              <w:t>Angela</w:t>
            </w:r>
            <w:proofErr w:type="spellEnd"/>
            <w:r w:rsidRPr="003E2C93">
              <w:rPr>
                <w:sz w:val="24"/>
                <w:szCs w:val="24"/>
              </w:rPr>
              <w:t xml:space="preserve"> Maria </w:t>
            </w:r>
            <w:proofErr w:type="spellStart"/>
            <w:r w:rsidRPr="003E2C93">
              <w:rPr>
                <w:sz w:val="24"/>
                <w:szCs w:val="24"/>
              </w:rPr>
              <w:t>Campagna</w:t>
            </w:r>
            <w:proofErr w:type="spellEnd"/>
          </w:p>
        </w:tc>
      </w:tr>
    </w:tbl>
    <w:p w:rsidR="008E2F41" w:rsidRPr="003E2C93" w:rsidRDefault="008E2F41" w:rsidP="0017174B">
      <w:pPr>
        <w:ind w:right="-660"/>
        <w:jc w:val="both"/>
        <w:rPr>
          <w:sz w:val="24"/>
          <w:szCs w:val="24"/>
        </w:rPr>
      </w:pPr>
    </w:p>
    <w:p w:rsidR="004A4D8D" w:rsidRPr="003E2C93" w:rsidRDefault="004A4D8D" w:rsidP="004A4D8D">
      <w:pPr>
        <w:ind w:right="-660"/>
        <w:jc w:val="center"/>
        <w:rPr>
          <w:sz w:val="24"/>
          <w:szCs w:val="24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4A4D8D" w:rsidRPr="003E2C93" w:rsidTr="005519DE">
        <w:trPr>
          <w:cantSplit/>
          <w:trHeight w:val="64"/>
        </w:trPr>
        <w:tc>
          <w:tcPr>
            <w:tcW w:w="1277" w:type="dxa"/>
          </w:tcPr>
          <w:p w:rsidR="004A4D8D" w:rsidRPr="003E2C93" w:rsidRDefault="004A4D8D" w:rsidP="005519DE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Código:</w:t>
            </w:r>
          </w:p>
        </w:tc>
        <w:tc>
          <w:tcPr>
            <w:tcW w:w="1559" w:type="dxa"/>
          </w:tcPr>
          <w:p w:rsidR="004A4D8D" w:rsidRPr="003E2C93" w:rsidRDefault="004A4D8D" w:rsidP="005519DE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DFA4025</w:t>
            </w:r>
          </w:p>
        </w:tc>
        <w:tc>
          <w:tcPr>
            <w:tcW w:w="1417" w:type="dxa"/>
          </w:tcPr>
          <w:p w:rsidR="004A4D8D" w:rsidRPr="003E2C93" w:rsidRDefault="004A4D8D" w:rsidP="005519DE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Disciplina:</w:t>
            </w:r>
          </w:p>
        </w:tc>
        <w:tc>
          <w:tcPr>
            <w:tcW w:w="6521" w:type="dxa"/>
          </w:tcPr>
          <w:p w:rsidR="004A4D8D" w:rsidRPr="003E2C93" w:rsidRDefault="004A4D8D" w:rsidP="005519DE">
            <w:pPr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Organização da Assistência Farmacêutica</w:t>
            </w:r>
          </w:p>
        </w:tc>
      </w:tr>
      <w:tr w:rsidR="004A4D8D" w:rsidRPr="003E2C93" w:rsidTr="005519DE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4A4D8D" w:rsidRPr="003E2C93" w:rsidRDefault="004A4D8D" w:rsidP="005519DE">
            <w:pPr>
              <w:ind w:right="-660"/>
              <w:jc w:val="both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 xml:space="preserve">Professor da disciplina: Prof. Dr. </w:t>
            </w:r>
            <w:proofErr w:type="spellStart"/>
            <w:r w:rsidRPr="003E2C93">
              <w:rPr>
                <w:sz w:val="24"/>
                <w:szCs w:val="24"/>
              </w:rPr>
              <w:t>Edmarlon</w:t>
            </w:r>
            <w:proofErr w:type="spellEnd"/>
            <w:r w:rsidRPr="003E2C93">
              <w:rPr>
                <w:sz w:val="24"/>
                <w:szCs w:val="24"/>
              </w:rPr>
              <w:t xml:space="preserve"> </w:t>
            </w:r>
            <w:proofErr w:type="spellStart"/>
            <w:r w:rsidRPr="003E2C93">
              <w:rPr>
                <w:sz w:val="24"/>
                <w:szCs w:val="24"/>
              </w:rPr>
              <w:t>Girotto</w:t>
            </w:r>
            <w:proofErr w:type="spellEnd"/>
          </w:p>
        </w:tc>
      </w:tr>
    </w:tbl>
    <w:p w:rsidR="004A4D8D" w:rsidRPr="003E2C93" w:rsidRDefault="004A4D8D" w:rsidP="004A4D8D">
      <w:pPr>
        <w:ind w:right="-660"/>
        <w:jc w:val="both"/>
        <w:rPr>
          <w:sz w:val="24"/>
          <w:szCs w:val="24"/>
        </w:rPr>
      </w:pPr>
    </w:p>
    <w:p w:rsidR="004A4D8D" w:rsidRPr="003E2C93" w:rsidRDefault="004A4D8D" w:rsidP="004A4D8D">
      <w:pPr>
        <w:ind w:right="-660"/>
        <w:jc w:val="both"/>
        <w:rPr>
          <w:sz w:val="24"/>
          <w:szCs w:val="24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4A4D8D" w:rsidRPr="003E2C93" w:rsidTr="005519DE">
        <w:trPr>
          <w:cantSplit/>
          <w:trHeight w:val="64"/>
        </w:trPr>
        <w:tc>
          <w:tcPr>
            <w:tcW w:w="1277" w:type="dxa"/>
          </w:tcPr>
          <w:p w:rsidR="004A4D8D" w:rsidRPr="003E2C93" w:rsidRDefault="004A4D8D" w:rsidP="005519DE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Código:</w:t>
            </w:r>
          </w:p>
        </w:tc>
        <w:tc>
          <w:tcPr>
            <w:tcW w:w="1559" w:type="dxa"/>
          </w:tcPr>
          <w:p w:rsidR="004A4D8D" w:rsidRPr="003E2C93" w:rsidRDefault="004A4D8D" w:rsidP="005519DE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DFA4036</w:t>
            </w:r>
          </w:p>
        </w:tc>
        <w:tc>
          <w:tcPr>
            <w:tcW w:w="1417" w:type="dxa"/>
          </w:tcPr>
          <w:p w:rsidR="004A4D8D" w:rsidRPr="003E2C93" w:rsidRDefault="004A4D8D" w:rsidP="005519DE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Disciplina:</w:t>
            </w:r>
          </w:p>
        </w:tc>
        <w:tc>
          <w:tcPr>
            <w:tcW w:w="6521" w:type="dxa"/>
          </w:tcPr>
          <w:p w:rsidR="004A4D8D" w:rsidRPr="003E2C93" w:rsidRDefault="004A4D8D" w:rsidP="005519DE">
            <w:pPr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 xml:space="preserve">Ética Aplicada a Prática Farmacêutica, </w:t>
            </w:r>
            <w:proofErr w:type="gramStart"/>
            <w:r w:rsidRPr="003E2C93">
              <w:rPr>
                <w:sz w:val="24"/>
                <w:szCs w:val="24"/>
              </w:rPr>
              <w:t>Bioética e Biodireito</w:t>
            </w:r>
            <w:proofErr w:type="gramEnd"/>
          </w:p>
        </w:tc>
      </w:tr>
      <w:tr w:rsidR="004A4D8D" w:rsidRPr="003E2C93" w:rsidTr="005519DE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4A4D8D" w:rsidRPr="003E2C93" w:rsidRDefault="004A4D8D" w:rsidP="005519DE">
            <w:pPr>
              <w:ind w:right="-660"/>
              <w:jc w:val="both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 xml:space="preserve">Professor da disciplina: Prof. Dr. Arnaldo </w:t>
            </w:r>
            <w:proofErr w:type="spellStart"/>
            <w:r w:rsidRPr="003E2C93">
              <w:rPr>
                <w:sz w:val="24"/>
                <w:szCs w:val="24"/>
              </w:rPr>
              <w:t>Zubioli</w:t>
            </w:r>
            <w:proofErr w:type="spellEnd"/>
          </w:p>
        </w:tc>
      </w:tr>
    </w:tbl>
    <w:p w:rsidR="004A4D8D" w:rsidRPr="003E2C93" w:rsidRDefault="004A4D8D" w:rsidP="004A4D8D">
      <w:pPr>
        <w:ind w:right="-660"/>
        <w:jc w:val="center"/>
        <w:rPr>
          <w:sz w:val="24"/>
          <w:szCs w:val="24"/>
        </w:rPr>
      </w:pPr>
    </w:p>
    <w:p w:rsidR="004A4D8D" w:rsidRPr="003E2C93" w:rsidRDefault="004A4D8D" w:rsidP="004A4D8D">
      <w:pPr>
        <w:ind w:right="-660"/>
        <w:jc w:val="center"/>
        <w:rPr>
          <w:sz w:val="24"/>
          <w:szCs w:val="24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4A4D8D" w:rsidRPr="003E2C93" w:rsidTr="005519DE">
        <w:trPr>
          <w:cantSplit/>
          <w:trHeight w:val="64"/>
        </w:trPr>
        <w:tc>
          <w:tcPr>
            <w:tcW w:w="1277" w:type="dxa"/>
          </w:tcPr>
          <w:p w:rsidR="004A4D8D" w:rsidRPr="003E2C93" w:rsidRDefault="004A4D8D" w:rsidP="005519DE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Código:</w:t>
            </w:r>
          </w:p>
        </w:tc>
        <w:tc>
          <w:tcPr>
            <w:tcW w:w="1559" w:type="dxa"/>
          </w:tcPr>
          <w:p w:rsidR="004A4D8D" w:rsidRPr="003E2C93" w:rsidRDefault="004A4D8D" w:rsidP="005519DE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DFA4066</w:t>
            </w:r>
          </w:p>
        </w:tc>
        <w:tc>
          <w:tcPr>
            <w:tcW w:w="1417" w:type="dxa"/>
          </w:tcPr>
          <w:p w:rsidR="004A4D8D" w:rsidRPr="003E2C93" w:rsidRDefault="004A4D8D" w:rsidP="005519DE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Disciplina:</w:t>
            </w:r>
          </w:p>
        </w:tc>
        <w:tc>
          <w:tcPr>
            <w:tcW w:w="6521" w:type="dxa"/>
          </w:tcPr>
          <w:p w:rsidR="004A4D8D" w:rsidRPr="003E2C93" w:rsidRDefault="004A4D8D" w:rsidP="005519DE">
            <w:pPr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Uso das Mídias Sociais na Aprendizagem e Ensino de Farmácia</w:t>
            </w:r>
          </w:p>
        </w:tc>
      </w:tr>
      <w:tr w:rsidR="004A4D8D" w:rsidRPr="003E2C93" w:rsidTr="005519DE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4A4D8D" w:rsidRPr="003E2C93" w:rsidRDefault="004A4D8D" w:rsidP="005519DE">
            <w:pPr>
              <w:ind w:right="-660"/>
              <w:jc w:val="both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 xml:space="preserve">Professor da disciplina: Prof. Dr. </w:t>
            </w:r>
            <w:proofErr w:type="spellStart"/>
            <w:r w:rsidRPr="003E2C93">
              <w:rPr>
                <w:sz w:val="24"/>
                <w:szCs w:val="24"/>
              </w:rPr>
              <w:t>Arcelio</w:t>
            </w:r>
            <w:proofErr w:type="spellEnd"/>
            <w:r w:rsidRPr="003E2C93">
              <w:rPr>
                <w:sz w:val="24"/>
                <w:szCs w:val="24"/>
              </w:rPr>
              <w:t xml:space="preserve"> </w:t>
            </w:r>
            <w:proofErr w:type="spellStart"/>
            <w:r w:rsidRPr="003E2C93">
              <w:rPr>
                <w:sz w:val="24"/>
                <w:szCs w:val="24"/>
              </w:rPr>
              <w:t>Benetoli</w:t>
            </w:r>
            <w:proofErr w:type="spellEnd"/>
          </w:p>
        </w:tc>
      </w:tr>
    </w:tbl>
    <w:p w:rsidR="008E2F41" w:rsidRDefault="008E2F41" w:rsidP="0017174B">
      <w:pPr>
        <w:ind w:right="-660"/>
        <w:jc w:val="both"/>
        <w:rPr>
          <w:sz w:val="24"/>
          <w:szCs w:val="24"/>
        </w:rPr>
      </w:pPr>
    </w:p>
    <w:p w:rsidR="001F4B8A" w:rsidRPr="00E333D6" w:rsidRDefault="001F4B8A" w:rsidP="0017174B">
      <w:pPr>
        <w:ind w:right="-660"/>
        <w:jc w:val="both"/>
        <w:rPr>
          <w:sz w:val="24"/>
          <w:szCs w:val="24"/>
        </w:rPr>
      </w:pPr>
    </w:p>
    <w:p w:rsidR="0017174B" w:rsidRPr="00E333D6" w:rsidRDefault="0017174B" w:rsidP="00C2138D">
      <w:pPr>
        <w:ind w:left="-142" w:right="-1418"/>
        <w:jc w:val="both"/>
        <w:rPr>
          <w:sz w:val="24"/>
          <w:szCs w:val="24"/>
        </w:rPr>
      </w:pPr>
    </w:p>
    <w:p w:rsidR="000A7A77" w:rsidRPr="00E333D6" w:rsidRDefault="000A7A77" w:rsidP="00C2138D">
      <w:pPr>
        <w:ind w:right="-660"/>
        <w:jc w:val="center"/>
        <w:rPr>
          <w:sz w:val="24"/>
          <w:szCs w:val="24"/>
        </w:rPr>
      </w:pPr>
    </w:p>
    <w:p w:rsidR="000A7A77" w:rsidRPr="00E333D6" w:rsidRDefault="000A7A77" w:rsidP="00C2138D">
      <w:pPr>
        <w:ind w:right="-660"/>
        <w:jc w:val="center"/>
        <w:rPr>
          <w:sz w:val="24"/>
          <w:szCs w:val="24"/>
        </w:rPr>
      </w:pPr>
    </w:p>
    <w:p w:rsidR="000A7A77" w:rsidRPr="00E333D6" w:rsidRDefault="000A7A77" w:rsidP="000A7A77">
      <w:pPr>
        <w:ind w:right="-660"/>
        <w:jc w:val="center"/>
        <w:rPr>
          <w:sz w:val="24"/>
          <w:szCs w:val="24"/>
        </w:rPr>
      </w:pPr>
      <w:r w:rsidRPr="00E333D6">
        <w:rPr>
          <w:sz w:val="24"/>
          <w:szCs w:val="24"/>
        </w:rPr>
        <w:t>Maringá,</w:t>
      </w:r>
      <w:r w:rsidR="00AC0148">
        <w:rPr>
          <w:sz w:val="24"/>
          <w:szCs w:val="24"/>
        </w:rPr>
        <w:t xml:space="preserve"> </w:t>
      </w:r>
      <w:r w:rsidR="00EA1CEA">
        <w:rPr>
          <w:sz w:val="24"/>
          <w:szCs w:val="24"/>
        </w:rPr>
        <w:t>08</w:t>
      </w:r>
      <w:r w:rsidRPr="00E333D6">
        <w:rPr>
          <w:sz w:val="24"/>
          <w:szCs w:val="24"/>
        </w:rPr>
        <w:t xml:space="preserve"> de </w:t>
      </w:r>
      <w:r w:rsidR="00EA1CEA">
        <w:rPr>
          <w:sz w:val="24"/>
          <w:szCs w:val="24"/>
        </w:rPr>
        <w:t>julho</w:t>
      </w:r>
      <w:r w:rsidRPr="00E333D6">
        <w:rPr>
          <w:sz w:val="24"/>
          <w:szCs w:val="24"/>
        </w:rPr>
        <w:t xml:space="preserve"> de 202</w:t>
      </w:r>
      <w:r w:rsidR="00EA1CEA">
        <w:rPr>
          <w:sz w:val="24"/>
          <w:szCs w:val="24"/>
        </w:rPr>
        <w:t>4</w:t>
      </w:r>
      <w:r w:rsidRPr="00E333D6">
        <w:rPr>
          <w:sz w:val="24"/>
          <w:szCs w:val="24"/>
        </w:rPr>
        <w:t>.</w:t>
      </w:r>
    </w:p>
    <w:p w:rsidR="000A7A77" w:rsidRPr="00E333D6" w:rsidRDefault="000A7A77" w:rsidP="000A7A77">
      <w:pPr>
        <w:ind w:right="-660"/>
        <w:jc w:val="center"/>
        <w:rPr>
          <w:sz w:val="24"/>
          <w:szCs w:val="24"/>
        </w:rPr>
      </w:pPr>
    </w:p>
    <w:p w:rsidR="000A7A77" w:rsidRPr="00E333D6" w:rsidRDefault="000A7A77" w:rsidP="000A7A77">
      <w:pPr>
        <w:ind w:right="-660"/>
        <w:jc w:val="center"/>
        <w:rPr>
          <w:sz w:val="24"/>
          <w:szCs w:val="24"/>
        </w:rPr>
      </w:pPr>
    </w:p>
    <w:p w:rsidR="000A7A77" w:rsidRPr="00E333D6" w:rsidRDefault="000A7A77" w:rsidP="000A7A77">
      <w:pPr>
        <w:ind w:right="-660"/>
        <w:jc w:val="center"/>
        <w:rPr>
          <w:sz w:val="24"/>
          <w:szCs w:val="24"/>
        </w:rPr>
      </w:pPr>
    </w:p>
    <w:p w:rsidR="000A7A77" w:rsidRDefault="000A7A77" w:rsidP="000A7A77">
      <w:pPr>
        <w:ind w:right="-660"/>
        <w:jc w:val="center"/>
        <w:rPr>
          <w:sz w:val="24"/>
          <w:szCs w:val="24"/>
        </w:rPr>
      </w:pPr>
    </w:p>
    <w:p w:rsidR="001F5820" w:rsidRDefault="001F5820" w:rsidP="000A7A77">
      <w:pPr>
        <w:ind w:right="-660"/>
        <w:jc w:val="center"/>
        <w:rPr>
          <w:sz w:val="24"/>
          <w:szCs w:val="24"/>
        </w:rPr>
      </w:pPr>
    </w:p>
    <w:p w:rsidR="001F5820" w:rsidRPr="00E333D6" w:rsidRDefault="001F5820" w:rsidP="000A7A77">
      <w:pPr>
        <w:ind w:right="-660"/>
        <w:jc w:val="center"/>
        <w:rPr>
          <w:sz w:val="24"/>
          <w:szCs w:val="24"/>
        </w:rPr>
      </w:pPr>
    </w:p>
    <w:p w:rsidR="000A7A77" w:rsidRPr="00E333D6" w:rsidRDefault="000A7A77" w:rsidP="000A7A77">
      <w:pPr>
        <w:ind w:right="-660"/>
        <w:jc w:val="center"/>
        <w:rPr>
          <w:sz w:val="24"/>
          <w:szCs w:val="24"/>
        </w:rPr>
      </w:pPr>
      <w:r w:rsidRPr="00E333D6">
        <w:rPr>
          <w:sz w:val="24"/>
          <w:szCs w:val="24"/>
        </w:rPr>
        <w:t xml:space="preserve"> __________________________________</w:t>
      </w:r>
    </w:p>
    <w:p w:rsidR="000A7A77" w:rsidRPr="00E333D6" w:rsidRDefault="000A7A77" w:rsidP="000A7A77">
      <w:pPr>
        <w:ind w:right="-660"/>
        <w:jc w:val="center"/>
        <w:rPr>
          <w:sz w:val="24"/>
          <w:szCs w:val="24"/>
        </w:rPr>
      </w:pPr>
      <w:r w:rsidRPr="00E333D6">
        <w:rPr>
          <w:sz w:val="24"/>
          <w:szCs w:val="24"/>
        </w:rPr>
        <w:t>Assinatura do Candidato</w:t>
      </w:r>
    </w:p>
    <w:p w:rsidR="000A7A77" w:rsidRPr="00E333D6" w:rsidRDefault="000A7A77" w:rsidP="00C2138D">
      <w:pPr>
        <w:ind w:right="-660"/>
        <w:jc w:val="center"/>
        <w:rPr>
          <w:sz w:val="24"/>
          <w:szCs w:val="24"/>
        </w:rPr>
      </w:pPr>
    </w:p>
    <w:p w:rsidR="000A7A77" w:rsidRPr="00E333D6" w:rsidRDefault="000A7A77" w:rsidP="00C2138D">
      <w:pPr>
        <w:ind w:right="-660"/>
        <w:jc w:val="center"/>
        <w:rPr>
          <w:rFonts w:asciiTheme="minorHAnsi" w:hAnsiTheme="minorHAnsi"/>
          <w:sz w:val="24"/>
          <w:szCs w:val="24"/>
        </w:rPr>
      </w:pPr>
    </w:p>
    <w:sectPr w:rsidR="000A7A77" w:rsidRPr="00E333D6" w:rsidSect="005628EE">
      <w:pgSz w:w="11907" w:h="16840" w:code="9"/>
      <w:pgMar w:top="567" w:right="851" w:bottom="284" w:left="851" w:header="284" w:footer="28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37D48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>
    <w:nsid w:val="39F95302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2">
    <w:nsid w:val="43E44D4E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">
    <w:nsid w:val="5AEA1D5B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4">
    <w:nsid w:val="5D584BAD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5">
    <w:nsid w:val="6C486731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6">
    <w:nsid w:val="70B657AB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7">
    <w:nsid w:val="766C59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8F937B8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9">
    <w:nsid w:val="79087144"/>
    <w:multiLevelType w:val="singleLevel"/>
    <w:tmpl w:val="26E0DA4A"/>
    <w:lvl w:ilvl="0">
      <w:start w:val="1"/>
      <w:numFmt w:val="bullet"/>
      <w:lvlText w:val="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A5F39"/>
    <w:rsid w:val="00007643"/>
    <w:rsid w:val="00050A53"/>
    <w:rsid w:val="000712A9"/>
    <w:rsid w:val="00084007"/>
    <w:rsid w:val="000A7A77"/>
    <w:rsid w:val="000C4408"/>
    <w:rsid w:val="000D7095"/>
    <w:rsid w:val="0017174B"/>
    <w:rsid w:val="001A5F39"/>
    <w:rsid w:val="001C1A03"/>
    <w:rsid w:val="001E4946"/>
    <w:rsid w:val="001F3341"/>
    <w:rsid w:val="001F4B8A"/>
    <w:rsid w:val="001F5820"/>
    <w:rsid w:val="002247F4"/>
    <w:rsid w:val="002969BF"/>
    <w:rsid w:val="00315F0E"/>
    <w:rsid w:val="00324319"/>
    <w:rsid w:val="003C245F"/>
    <w:rsid w:val="003E2C93"/>
    <w:rsid w:val="003E5480"/>
    <w:rsid w:val="003F6829"/>
    <w:rsid w:val="00450BC2"/>
    <w:rsid w:val="004511D7"/>
    <w:rsid w:val="00452994"/>
    <w:rsid w:val="00472D76"/>
    <w:rsid w:val="004A4D8D"/>
    <w:rsid w:val="004B452D"/>
    <w:rsid w:val="005628EE"/>
    <w:rsid w:val="005D77CF"/>
    <w:rsid w:val="0060470C"/>
    <w:rsid w:val="00680DEB"/>
    <w:rsid w:val="006F72DB"/>
    <w:rsid w:val="0078488B"/>
    <w:rsid w:val="00795835"/>
    <w:rsid w:val="007A7916"/>
    <w:rsid w:val="007B69D2"/>
    <w:rsid w:val="007C3E1C"/>
    <w:rsid w:val="007E7143"/>
    <w:rsid w:val="007E7560"/>
    <w:rsid w:val="008428C1"/>
    <w:rsid w:val="008C7BB2"/>
    <w:rsid w:val="008E2F41"/>
    <w:rsid w:val="0094736E"/>
    <w:rsid w:val="00A976C4"/>
    <w:rsid w:val="00AC0148"/>
    <w:rsid w:val="00AD71FC"/>
    <w:rsid w:val="00B107F3"/>
    <w:rsid w:val="00B159E4"/>
    <w:rsid w:val="00BC0851"/>
    <w:rsid w:val="00C07029"/>
    <w:rsid w:val="00C2138D"/>
    <w:rsid w:val="00C56014"/>
    <w:rsid w:val="00C64076"/>
    <w:rsid w:val="00D17B1F"/>
    <w:rsid w:val="00D35BFB"/>
    <w:rsid w:val="00D6097D"/>
    <w:rsid w:val="00DC16FE"/>
    <w:rsid w:val="00E333D6"/>
    <w:rsid w:val="00E927B8"/>
    <w:rsid w:val="00E92B2C"/>
    <w:rsid w:val="00EA1CEA"/>
    <w:rsid w:val="00F47CEA"/>
    <w:rsid w:val="00F77EE0"/>
    <w:rsid w:val="00F87AD0"/>
    <w:rsid w:val="00F9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71FC"/>
  </w:style>
  <w:style w:type="paragraph" w:styleId="Ttulo1">
    <w:name w:val="heading 1"/>
    <w:basedOn w:val="Normal"/>
    <w:next w:val="Normal"/>
    <w:qFormat/>
    <w:rsid w:val="00AD71FC"/>
    <w:pPr>
      <w:keepNext/>
      <w:jc w:val="both"/>
      <w:outlineLvl w:val="0"/>
    </w:pPr>
    <w:rPr>
      <w:noProof/>
      <w:sz w:val="24"/>
    </w:rPr>
  </w:style>
  <w:style w:type="paragraph" w:styleId="Ttulo2">
    <w:name w:val="heading 2"/>
    <w:basedOn w:val="Normal"/>
    <w:next w:val="Normal"/>
    <w:qFormat/>
    <w:rsid w:val="00AD71FC"/>
    <w:pPr>
      <w:keepNext/>
      <w:spacing w:before="120" w:after="120"/>
      <w:jc w:val="center"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rsid w:val="00AD71FC"/>
    <w:pPr>
      <w:keepNext/>
      <w:spacing w:before="120" w:after="120"/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qFormat/>
    <w:rsid w:val="00AD71FC"/>
    <w:pPr>
      <w:keepNext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AD71FC"/>
    <w:pPr>
      <w:jc w:val="both"/>
    </w:pPr>
    <w:rPr>
      <w:noProof/>
      <w:sz w:val="24"/>
    </w:rPr>
  </w:style>
  <w:style w:type="table" w:styleId="Tabelacomgrade">
    <w:name w:val="Table Grid"/>
    <w:basedOn w:val="Tabelanormal"/>
    <w:rsid w:val="00171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B159E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969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96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DFF-UEM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Farmácia</cp:lastModifiedBy>
  <cp:revision>9</cp:revision>
  <cp:lastPrinted>2010-10-15T12:34:00Z</cp:lastPrinted>
  <dcterms:created xsi:type="dcterms:W3CDTF">2024-07-08T16:39:00Z</dcterms:created>
  <dcterms:modified xsi:type="dcterms:W3CDTF">2024-07-08T16:50:00Z</dcterms:modified>
</cp:coreProperties>
</file>